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/>
        <w:jc w:val="center"/>
        <w:rPr>
          <w:rFonts w:ascii="仿宋" w:hAnsi="仿宋" w:eastAsia="仿宋"/>
          <w:spacing w:val="60"/>
          <w:sz w:val="32"/>
          <w:szCs w:val="32"/>
        </w:rPr>
      </w:pPr>
      <w:r>
        <w:rPr>
          <w:rFonts w:hint="eastAsia" w:ascii="仿宋" w:hAnsi="仿宋" w:eastAsia="仿宋"/>
          <w:spacing w:val="60"/>
          <w:sz w:val="32"/>
          <w:szCs w:val="32"/>
        </w:rPr>
        <w:t>云南能源职业技术学院</w:t>
      </w:r>
    </w:p>
    <w:p>
      <w:pPr>
        <w:ind w:firstLine="880"/>
        <w:jc w:val="center"/>
        <w:rPr>
          <w:rFonts w:ascii="仿宋" w:hAnsi="仿宋" w:eastAsia="仿宋"/>
          <w:spacing w:val="60"/>
          <w:sz w:val="32"/>
          <w:szCs w:val="32"/>
        </w:rPr>
      </w:pPr>
      <w:r>
        <w:rPr>
          <w:rFonts w:hint="eastAsia" w:ascii="仿宋" w:hAnsi="仿宋" w:eastAsia="仿宋"/>
          <w:spacing w:val="60"/>
          <w:sz w:val="32"/>
          <w:szCs w:val="32"/>
        </w:rPr>
        <w:t>信息技术产业学院</w:t>
      </w:r>
    </w:p>
    <w:p>
      <w:pPr>
        <w:ind w:firstLine="880"/>
        <w:jc w:val="center"/>
        <w:rPr>
          <w:rFonts w:ascii="仿宋" w:hAnsi="仿宋" w:eastAsia="仿宋"/>
          <w:spacing w:val="60"/>
          <w:sz w:val="32"/>
          <w:szCs w:val="32"/>
        </w:rPr>
      </w:pPr>
      <w:r>
        <w:rPr>
          <w:rFonts w:hint="eastAsia" w:ascii="仿宋" w:hAnsi="仿宋" w:eastAsia="仿宋"/>
          <w:spacing w:val="60"/>
          <w:sz w:val="32"/>
          <w:szCs w:val="32"/>
        </w:rPr>
        <w:t>计算机网络技术专业</w:t>
      </w:r>
    </w:p>
    <w:p>
      <w:pPr>
        <w:ind w:firstLine="880"/>
        <w:jc w:val="center"/>
        <w:rPr>
          <w:rFonts w:ascii="宋体" w:hAnsi="宋体"/>
          <w:sz w:val="44"/>
          <w:szCs w:val="44"/>
        </w:rPr>
      </w:pPr>
    </w:p>
    <w:p>
      <w:pPr>
        <w:ind w:firstLine="880"/>
        <w:jc w:val="center"/>
        <w:rPr>
          <w:rFonts w:ascii="宋体" w:hAnsi="宋体"/>
          <w:sz w:val="44"/>
          <w:szCs w:val="44"/>
        </w:rPr>
      </w:pPr>
    </w:p>
    <w:p>
      <w:pPr>
        <w:ind w:firstLine="1040"/>
        <w:jc w:val="center"/>
        <w:rPr>
          <w:rFonts w:ascii="华文仿宋" w:hAnsi="华文仿宋" w:eastAsia="华文仿宋"/>
          <w:sz w:val="52"/>
          <w:szCs w:val="52"/>
        </w:rPr>
      </w:pPr>
      <w:r>
        <w:rPr>
          <w:rFonts w:hint="eastAsia" w:ascii="华文仿宋" w:hAnsi="华文仿宋" w:eastAsia="华文仿宋"/>
          <w:sz w:val="52"/>
          <w:szCs w:val="52"/>
        </w:rPr>
        <w:t>《》</w:t>
      </w:r>
    </w:p>
    <w:p>
      <w:pPr>
        <w:ind w:firstLine="1440"/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实训报告</w:t>
      </w:r>
    </w:p>
    <w:p>
      <w:pPr>
        <w:ind w:firstLine="1440"/>
        <w:jc w:val="center"/>
        <w:rPr>
          <w:rFonts w:ascii="华文仿宋" w:hAnsi="华文仿宋" w:eastAsia="华文仿宋"/>
          <w:sz w:val="72"/>
          <w:szCs w:val="72"/>
        </w:rPr>
      </w:pPr>
    </w:p>
    <w:p>
      <w:pPr>
        <w:ind w:firstLine="480"/>
      </w:pPr>
    </w:p>
    <w:p>
      <w:pPr>
        <w:ind w:firstLine="480"/>
      </w:pPr>
    </w:p>
    <w:tbl>
      <w:tblPr>
        <w:tblStyle w:val="5"/>
        <w:tblW w:w="623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4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　　年：</w:t>
            </w:r>
          </w:p>
        </w:tc>
        <w:tc>
          <w:tcPr>
            <w:tcW w:w="453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2</w:t>
            </w:r>
            <w:r>
              <w:rPr>
                <w:rFonts w:ascii="楷体" w:hAnsi="楷体" w:eastAsia="楷体"/>
                <w:sz w:val="28"/>
                <w:szCs w:val="28"/>
              </w:rPr>
              <w:t>0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至2</w:t>
            </w:r>
            <w:r>
              <w:rPr>
                <w:rFonts w:ascii="楷体" w:hAnsi="楷体" w:eastAsia="楷体"/>
                <w:sz w:val="28"/>
                <w:szCs w:val="28"/>
              </w:rPr>
              <w:t>0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学年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　　期：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　　级：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　　号：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　　名：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指导教师：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</w:tcPr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编写时间：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2</w:t>
            </w:r>
            <w:r>
              <w:rPr>
                <w:rFonts w:ascii="楷体" w:hAnsi="楷体" w:eastAsia="楷体"/>
                <w:sz w:val="28"/>
                <w:szCs w:val="28"/>
              </w:rPr>
              <w:t>0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年月日</w:t>
            </w:r>
          </w:p>
        </w:tc>
      </w:tr>
    </w:tbl>
    <w:p>
      <w:pPr>
        <w:ind w:firstLine="560"/>
        <w:rPr>
          <w:sz w:val="28"/>
          <w:szCs w:val="28"/>
        </w:rPr>
      </w:pPr>
    </w:p>
    <w:p>
      <w:pPr>
        <w:widowControl/>
        <w:ind w:firstLine="56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pStyle w:val="10"/>
        <w:spacing w:before="62"/>
      </w:pPr>
      <w:r>
        <w:rPr>
          <w:rFonts w:hint="eastAsia"/>
        </w:rPr>
        <w:t>实践任务和时间</w:t>
      </w: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10"/>
        <w:spacing w:before="62"/>
      </w:pPr>
      <w:r>
        <w:rPr>
          <w:rFonts w:hint="eastAsia"/>
        </w:rPr>
        <w:t>实践过程和结果</w:t>
      </w: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10"/>
        <w:spacing w:before="62"/>
      </w:pPr>
      <w:r>
        <w:rPr>
          <w:rFonts w:hint="eastAsia"/>
        </w:rPr>
        <w:t>实践心得体会</w:t>
      </w: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p>
      <w:pPr>
        <w:pStyle w:val="9"/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9C69D0"/>
    <w:multiLevelType w:val="multilevel"/>
    <w:tmpl w:val="6C9C69D0"/>
    <w:lvl w:ilvl="0" w:tentative="0">
      <w:start w:val="1"/>
      <w:numFmt w:val="chineseCountingThousand"/>
      <w:pStyle w:val="10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63"/>
    <w:rsid w:val="001545FE"/>
    <w:rsid w:val="004E75AF"/>
    <w:rsid w:val="007B6E43"/>
    <w:rsid w:val="008859C7"/>
    <w:rsid w:val="00AB0B4F"/>
    <w:rsid w:val="00B97843"/>
    <w:rsid w:val="00BD33A8"/>
    <w:rsid w:val="00BD72EA"/>
    <w:rsid w:val="00C17CDA"/>
    <w:rsid w:val="00C32263"/>
    <w:rsid w:val="00E363E7"/>
    <w:rsid w:val="4E81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报告正文"/>
    <w:basedOn w:val="1"/>
    <w:qFormat/>
    <w:uiPriority w:val="0"/>
    <w:pPr>
      <w:snapToGrid w:val="0"/>
      <w:spacing w:line="360" w:lineRule="auto"/>
      <w:ind w:firstLine="200" w:firstLineChars="200"/>
    </w:pPr>
  </w:style>
  <w:style w:type="paragraph" w:customStyle="1" w:styleId="10">
    <w:name w:val="报告一级标题"/>
    <w:basedOn w:val="9"/>
    <w:next w:val="9"/>
    <w:qFormat/>
    <w:uiPriority w:val="0"/>
    <w:pPr>
      <w:numPr>
        <w:ilvl w:val="0"/>
        <w:numId w:val="1"/>
      </w:numPr>
      <w:spacing w:before="20" w:beforeLines="20"/>
      <w:ind w:firstLine="0" w:firstLineChars="0"/>
      <w:outlineLvl w:val="0"/>
    </w:pPr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</Words>
  <Characters>142</Characters>
  <Lines>1</Lines>
  <Paragraphs>1</Paragraphs>
  <TotalTime>19</TotalTime>
  <ScaleCrop>false</ScaleCrop>
  <LinksUpToDate>false</LinksUpToDate>
  <CharactersWithSpaces>165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2024-11-04T07:24:00Z</dcterms:created>
  <dc:creator>jun han</dc:creator>
  <cp:lastModifiedBy>Administrator</cp:lastModifiedBy>
  <dcterms:modified xsi:type="dcterms:W3CDTF">2025-12-04T06:59:33Z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